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8A7" w:rsidRPr="000A713F" w:rsidRDefault="00A568A7"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A568A7" w:rsidRPr="000A713F" w:rsidRDefault="00A568A7"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7B000D">
        <w:rPr>
          <w:rFonts w:ascii="Times New Roman" w:hAnsi="Times New Roman" w:cs="Times New Roman"/>
          <w:sz w:val="24"/>
          <w:szCs w:val="24"/>
          <w:lang w:val="en-US"/>
        </w:rPr>
        <w:t>7</w:t>
      </w:r>
      <w:r w:rsidRPr="000A713F">
        <w:rPr>
          <w:rFonts w:ascii="Times New Roman" w:hAnsi="Times New Roman" w:cs="Times New Roman"/>
          <w:sz w:val="24"/>
          <w:szCs w:val="24"/>
        </w:rPr>
        <w:t xml:space="preserve"> от </w:t>
      </w:r>
      <w:r w:rsidR="007B000D">
        <w:rPr>
          <w:rFonts w:ascii="Times New Roman" w:hAnsi="Times New Roman" w:cs="Times New Roman"/>
          <w:sz w:val="24"/>
          <w:szCs w:val="24"/>
          <w:lang w:val="en-US"/>
        </w:rPr>
        <w:t>30</w:t>
      </w:r>
      <w:r w:rsidRPr="000A713F">
        <w:rPr>
          <w:rFonts w:ascii="Times New Roman" w:hAnsi="Times New Roman" w:cs="Times New Roman"/>
          <w:sz w:val="24"/>
          <w:szCs w:val="24"/>
        </w:rPr>
        <w:t>.0</w:t>
      </w:r>
      <w:r w:rsidR="00254D99">
        <w:rPr>
          <w:rFonts w:ascii="Times New Roman" w:hAnsi="Times New Roman" w:cs="Times New Roman"/>
          <w:sz w:val="24"/>
          <w:szCs w:val="24"/>
        </w:rPr>
        <w:t>9</w:t>
      </w:r>
      <w:r w:rsidRPr="000A713F">
        <w:rPr>
          <w:rFonts w:ascii="Times New Roman" w:hAnsi="Times New Roman" w:cs="Times New Roman"/>
          <w:sz w:val="24"/>
          <w:szCs w:val="24"/>
        </w:rPr>
        <w:t>.2022</w:t>
      </w:r>
    </w:p>
    <w:p w:rsidR="00A568A7" w:rsidRPr="000A713F" w:rsidRDefault="00A568A7"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A568A7" w:rsidRPr="000A713F" w:rsidRDefault="00A568A7"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3214"/>
        <w:gridCol w:w="3367"/>
        <w:gridCol w:w="832"/>
        <w:gridCol w:w="719"/>
        <w:gridCol w:w="965"/>
        <w:gridCol w:w="1065"/>
        <w:gridCol w:w="3363"/>
        <w:gridCol w:w="2069"/>
      </w:tblGrid>
      <w:tr w:rsidR="00A568A7" w:rsidRPr="00A45111" w:rsidTr="00455E92">
        <w:trPr>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57" w:type="pct"/>
            <w:vAlign w:val="center"/>
          </w:tcPr>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Ножницы с двумя острыми концами </w:t>
            </w:r>
            <w:proofErr w:type="spellStart"/>
            <w:r>
              <w:rPr>
                <w:rFonts w:ascii="Times New Roman" w:hAnsi="Times New Roman" w:cs="Times New Roman"/>
                <w:sz w:val="20"/>
                <w:szCs w:val="20"/>
              </w:rPr>
              <w:t>верт</w:t>
            </w:r>
            <w:proofErr w:type="spellEnd"/>
            <w:r>
              <w:rPr>
                <w:rFonts w:ascii="Times New Roman" w:hAnsi="Times New Roman" w:cs="Times New Roman"/>
                <w:sz w:val="20"/>
                <w:szCs w:val="20"/>
              </w:rPr>
              <w:t>/изогнут 140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98"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2967</w:t>
            </w:r>
            <w:r w:rsidRPr="00A45111">
              <w:rPr>
                <w:rFonts w:ascii="Times New Roman" w:hAnsi="Times New Roman" w:cs="Times New Roman"/>
                <w:sz w:val="20"/>
                <w:szCs w:val="20"/>
              </w:rPr>
              <w:t>,00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5934,00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Ножницы операционные тупоконечные </w:t>
            </w:r>
            <w:proofErr w:type="spellStart"/>
            <w:r>
              <w:rPr>
                <w:rFonts w:ascii="Times New Roman" w:hAnsi="Times New Roman" w:cs="Times New Roman"/>
                <w:sz w:val="20"/>
                <w:szCs w:val="20"/>
              </w:rPr>
              <w:t>верт</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изогн</w:t>
            </w:r>
            <w:proofErr w:type="spellEnd"/>
            <w:r>
              <w:rPr>
                <w:rFonts w:ascii="Times New Roman" w:hAnsi="Times New Roman" w:cs="Times New Roman"/>
                <w:sz w:val="20"/>
                <w:szCs w:val="20"/>
              </w:rPr>
              <w:t xml:space="preserve"> 140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98" w:type="pct"/>
            <w:vAlign w:val="center"/>
          </w:tcPr>
          <w:p w:rsidR="00397D64" w:rsidRPr="00642F63"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3588,00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7176,00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Ножницы операционные тупоконечные </w:t>
            </w:r>
            <w:proofErr w:type="spellStart"/>
            <w:r>
              <w:rPr>
                <w:rFonts w:ascii="Times New Roman" w:hAnsi="Times New Roman" w:cs="Times New Roman"/>
                <w:sz w:val="20"/>
                <w:szCs w:val="20"/>
              </w:rPr>
              <w:t>верт</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изогн</w:t>
            </w:r>
            <w:proofErr w:type="spellEnd"/>
            <w:r>
              <w:rPr>
                <w:rFonts w:ascii="Times New Roman" w:hAnsi="Times New Roman" w:cs="Times New Roman"/>
                <w:sz w:val="20"/>
                <w:szCs w:val="20"/>
              </w:rPr>
              <w:t xml:space="preserve"> 15</w:t>
            </w:r>
            <w:r>
              <w:rPr>
                <w:rFonts w:ascii="Times New Roman" w:hAnsi="Times New Roman" w:cs="Times New Roman"/>
                <w:sz w:val="20"/>
                <w:szCs w:val="20"/>
              </w:rPr>
              <w:t>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98" w:type="pct"/>
            <w:vAlign w:val="center"/>
          </w:tcPr>
          <w:p w:rsidR="00397D64" w:rsidRPr="00642F63"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3376,00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6752,00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Ножницы операционные тупоконечные </w:t>
            </w:r>
            <w:proofErr w:type="spellStart"/>
            <w:r>
              <w:rPr>
                <w:rFonts w:ascii="Times New Roman" w:hAnsi="Times New Roman" w:cs="Times New Roman"/>
                <w:sz w:val="20"/>
                <w:szCs w:val="20"/>
              </w:rPr>
              <w:t>верт</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изогн</w:t>
            </w:r>
            <w:proofErr w:type="spellEnd"/>
            <w:r>
              <w:rPr>
                <w:rFonts w:ascii="Times New Roman" w:hAnsi="Times New Roman" w:cs="Times New Roman"/>
                <w:sz w:val="20"/>
                <w:szCs w:val="20"/>
              </w:rPr>
              <w:t xml:space="preserve"> 16</w:t>
            </w:r>
            <w:r>
              <w:rPr>
                <w:rFonts w:ascii="Times New Roman" w:hAnsi="Times New Roman" w:cs="Times New Roman"/>
                <w:sz w:val="20"/>
                <w:szCs w:val="20"/>
              </w:rPr>
              <w:t>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98" w:type="pct"/>
            <w:vAlign w:val="center"/>
          </w:tcPr>
          <w:p w:rsidR="00397D64" w:rsidRPr="00642F63"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2910,00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2910,00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Ножницы операционные тупоконечные </w:t>
            </w:r>
            <w:proofErr w:type="spellStart"/>
            <w:r>
              <w:rPr>
                <w:rFonts w:ascii="Times New Roman" w:hAnsi="Times New Roman" w:cs="Times New Roman"/>
                <w:sz w:val="20"/>
                <w:szCs w:val="20"/>
              </w:rPr>
              <w:t>верт</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изогн</w:t>
            </w:r>
            <w:proofErr w:type="spellEnd"/>
            <w:r>
              <w:rPr>
                <w:rFonts w:ascii="Times New Roman" w:hAnsi="Times New Roman" w:cs="Times New Roman"/>
                <w:sz w:val="20"/>
                <w:szCs w:val="20"/>
              </w:rPr>
              <w:t xml:space="preserve"> 17</w:t>
            </w:r>
            <w:r>
              <w:rPr>
                <w:rFonts w:ascii="Times New Roman" w:hAnsi="Times New Roman" w:cs="Times New Roman"/>
                <w:sz w:val="20"/>
                <w:szCs w:val="20"/>
              </w:rPr>
              <w:t>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298" w:type="pct"/>
            <w:vAlign w:val="center"/>
          </w:tcPr>
          <w:p w:rsidR="00397D64" w:rsidRPr="00642F63"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3108,00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3108,00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Ножницы операционные с одним острым концом прямые 170 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98" w:type="pct"/>
            <w:vAlign w:val="center"/>
          </w:tcPr>
          <w:p w:rsidR="00397D64" w:rsidRPr="00642F63"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5900,00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Пинцет</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Пинцет </w:t>
            </w:r>
            <w:proofErr w:type="spellStart"/>
            <w:r>
              <w:rPr>
                <w:rFonts w:ascii="Times New Roman" w:hAnsi="Times New Roman" w:cs="Times New Roman"/>
                <w:sz w:val="20"/>
                <w:szCs w:val="20"/>
              </w:rPr>
              <w:t>зубчатолапчатый</w:t>
            </w:r>
            <w:proofErr w:type="spellEnd"/>
            <w:r>
              <w:rPr>
                <w:rFonts w:ascii="Times New Roman" w:hAnsi="Times New Roman" w:cs="Times New Roman"/>
                <w:sz w:val="20"/>
                <w:szCs w:val="20"/>
              </w:rPr>
              <w:t xml:space="preserve"> для опухолей </w:t>
            </w:r>
            <w:proofErr w:type="spellStart"/>
            <w:r>
              <w:rPr>
                <w:rFonts w:ascii="Times New Roman" w:hAnsi="Times New Roman" w:cs="Times New Roman"/>
                <w:sz w:val="20"/>
                <w:szCs w:val="20"/>
              </w:rPr>
              <w:t>ПХи</w:t>
            </w:r>
            <w:proofErr w:type="spellEnd"/>
            <w:r>
              <w:rPr>
                <w:rFonts w:ascii="Times New Roman" w:hAnsi="Times New Roman" w:cs="Times New Roman"/>
                <w:sz w:val="20"/>
                <w:szCs w:val="20"/>
              </w:rPr>
              <w:t xml:space="preserve"> 150х5,5мм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98" w:type="pct"/>
            <w:vAlign w:val="center"/>
          </w:tcPr>
          <w:p w:rsidR="00397D64" w:rsidRPr="009B6C7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3376,00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6752,00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97D64" w:rsidRPr="00A45111" w:rsidTr="00397D64">
        <w:trPr>
          <w:trHeight w:val="751"/>
          <w:jc w:val="center"/>
        </w:trPr>
        <w:tc>
          <w:tcPr>
            <w:tcW w:w="18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93"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Пинцет</w:t>
            </w:r>
          </w:p>
        </w:tc>
        <w:tc>
          <w:tcPr>
            <w:tcW w:w="1040"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Пинцет анатомический общего назначения 120х1,5мм</w:t>
            </w:r>
          </w:p>
        </w:tc>
        <w:tc>
          <w:tcPr>
            <w:tcW w:w="257" w:type="pct"/>
            <w:vAlign w:val="center"/>
          </w:tcPr>
          <w:p w:rsidR="00397D64" w:rsidRPr="00A45111" w:rsidRDefault="00397D64" w:rsidP="00397D64">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222"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298" w:type="pct"/>
            <w:vAlign w:val="center"/>
          </w:tcPr>
          <w:p w:rsidR="00397D64" w:rsidRPr="009B6C71" w:rsidRDefault="00397D64"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2232,00</w:t>
            </w:r>
          </w:p>
        </w:tc>
        <w:tc>
          <w:tcPr>
            <w:tcW w:w="329" w:type="pct"/>
            <w:vAlign w:val="center"/>
          </w:tcPr>
          <w:p w:rsidR="00397D64" w:rsidRPr="00397D64" w:rsidRDefault="00397D64" w:rsidP="00397D64">
            <w:pPr>
              <w:spacing w:after="0" w:line="240" w:lineRule="auto"/>
              <w:jc w:val="center"/>
              <w:rPr>
                <w:rFonts w:ascii="Times New Roman" w:hAnsi="Times New Roman" w:cs="Times New Roman"/>
                <w:sz w:val="20"/>
                <w:szCs w:val="20"/>
              </w:rPr>
            </w:pPr>
            <w:r w:rsidRPr="00397D64">
              <w:rPr>
                <w:rFonts w:ascii="Times New Roman" w:hAnsi="Times New Roman" w:cs="Times New Roman"/>
                <w:sz w:val="20"/>
                <w:szCs w:val="20"/>
              </w:rPr>
              <w:t>44640,00</w:t>
            </w:r>
          </w:p>
        </w:tc>
        <w:tc>
          <w:tcPr>
            <w:tcW w:w="1039" w:type="pct"/>
            <w:vAlign w:val="center"/>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97D64" w:rsidRPr="00A45111" w:rsidRDefault="00397D64"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642F63" w:rsidRPr="00A45111" w:rsidTr="00455E92">
        <w:trPr>
          <w:trHeight w:val="403"/>
          <w:jc w:val="center"/>
        </w:trPr>
        <w:tc>
          <w:tcPr>
            <w:tcW w:w="183" w:type="pct"/>
            <w:vAlign w:val="center"/>
          </w:tcPr>
          <w:p w:rsidR="00642F63" w:rsidRPr="00A45111" w:rsidRDefault="00642F63" w:rsidP="00642F63">
            <w:pPr>
              <w:spacing w:after="0" w:line="240" w:lineRule="auto"/>
              <w:jc w:val="center"/>
              <w:rPr>
                <w:rFonts w:ascii="Times New Roman" w:hAnsi="Times New Roman" w:cs="Times New Roman"/>
                <w:sz w:val="20"/>
                <w:szCs w:val="20"/>
              </w:rPr>
            </w:pPr>
          </w:p>
        </w:tc>
        <w:tc>
          <w:tcPr>
            <w:tcW w:w="993" w:type="pct"/>
            <w:vAlign w:val="center"/>
          </w:tcPr>
          <w:p w:rsidR="00642F63" w:rsidRPr="00A45111" w:rsidRDefault="00642F63" w:rsidP="00642F63">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146" w:type="pct"/>
            <w:gridSpan w:val="5"/>
            <w:vAlign w:val="center"/>
          </w:tcPr>
          <w:p w:rsidR="00642F63" w:rsidRPr="00A45111" w:rsidRDefault="00397D64" w:rsidP="00642F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83172</w:t>
            </w:r>
            <w:r w:rsidR="00642F63">
              <w:rPr>
                <w:rFonts w:ascii="Times New Roman" w:hAnsi="Times New Roman" w:cs="Times New Roman"/>
                <w:sz w:val="20"/>
                <w:szCs w:val="20"/>
              </w:rPr>
              <w:t>,</w:t>
            </w:r>
            <w:r w:rsidR="00642F63">
              <w:rPr>
                <w:rFonts w:ascii="Times New Roman" w:hAnsi="Times New Roman" w:cs="Times New Roman"/>
                <w:sz w:val="20"/>
                <w:szCs w:val="20"/>
                <w:lang w:val="en-US"/>
              </w:rPr>
              <w:t>0</w:t>
            </w:r>
            <w:r w:rsidR="00642F63">
              <w:rPr>
                <w:rFonts w:ascii="Times New Roman" w:hAnsi="Times New Roman" w:cs="Times New Roman"/>
                <w:sz w:val="20"/>
                <w:szCs w:val="20"/>
              </w:rPr>
              <w:t>0</w:t>
            </w:r>
          </w:p>
        </w:tc>
        <w:tc>
          <w:tcPr>
            <w:tcW w:w="1039" w:type="pct"/>
            <w:vAlign w:val="center"/>
          </w:tcPr>
          <w:p w:rsidR="00642F63" w:rsidRPr="00A45111" w:rsidRDefault="00642F63" w:rsidP="00642F63">
            <w:pPr>
              <w:spacing w:after="0" w:line="240" w:lineRule="auto"/>
              <w:jc w:val="center"/>
              <w:rPr>
                <w:rFonts w:ascii="Times New Roman" w:hAnsi="Times New Roman" w:cs="Times New Roman"/>
                <w:sz w:val="20"/>
                <w:szCs w:val="20"/>
              </w:rPr>
            </w:pPr>
          </w:p>
        </w:tc>
        <w:tc>
          <w:tcPr>
            <w:tcW w:w="639" w:type="pct"/>
            <w:vAlign w:val="center"/>
          </w:tcPr>
          <w:p w:rsidR="00642F63" w:rsidRPr="00A45111" w:rsidRDefault="00642F63" w:rsidP="00642F63">
            <w:pPr>
              <w:spacing w:after="0" w:line="240" w:lineRule="auto"/>
              <w:jc w:val="center"/>
              <w:rPr>
                <w:rFonts w:ascii="Times New Roman" w:hAnsi="Times New Roman" w:cs="Times New Roman"/>
                <w:sz w:val="20"/>
                <w:szCs w:val="20"/>
              </w:rPr>
            </w:pPr>
          </w:p>
        </w:tc>
      </w:tr>
    </w:tbl>
    <w:p w:rsidR="00A568A7" w:rsidRPr="000A713F" w:rsidRDefault="00A568A7" w:rsidP="006F57D7">
      <w:pPr>
        <w:spacing w:after="0" w:line="240" w:lineRule="auto"/>
        <w:jc w:val="center"/>
        <w:rPr>
          <w:rFonts w:ascii="Times New Roman" w:hAnsi="Times New Roman" w:cs="Times New Roman"/>
          <w:sz w:val="24"/>
          <w:szCs w:val="24"/>
        </w:rPr>
      </w:pPr>
    </w:p>
    <w:p w:rsidR="00A568A7" w:rsidRPr="000A713F" w:rsidRDefault="00A568A7"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rsidR="00A568A7" w:rsidRPr="000A713F" w:rsidRDefault="00A568A7" w:rsidP="00416CBF">
      <w:pPr>
        <w:spacing w:after="0" w:line="240" w:lineRule="auto"/>
        <w:rPr>
          <w:rFonts w:ascii="Times New Roman" w:hAnsi="Times New Roman" w:cs="Times New Roman"/>
          <w:sz w:val="24"/>
          <w:szCs w:val="24"/>
        </w:rPr>
      </w:pPr>
      <w:bookmarkStart w:id="0" w:name="_GoBack"/>
      <w:bookmarkEnd w:id="0"/>
    </w:p>
    <w:p w:rsidR="00A568A7" w:rsidRPr="000A713F" w:rsidRDefault="00A568A7"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A568A7"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B09C2F"/>
  <w15:docId w15:val="{26DEE621-5F0F-4262-A1DD-ABA4A61A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7220">
      <w:marLeft w:val="0"/>
      <w:marRight w:val="0"/>
      <w:marTop w:val="0"/>
      <w:marBottom w:val="0"/>
      <w:divBdr>
        <w:top w:val="none" w:sz="0" w:space="0" w:color="auto"/>
        <w:left w:val="none" w:sz="0" w:space="0" w:color="auto"/>
        <w:bottom w:val="none" w:sz="0" w:space="0" w:color="auto"/>
        <w:right w:val="none" w:sz="0" w:space="0" w:color="auto"/>
      </w:divBdr>
    </w:div>
    <w:div w:id="616527221">
      <w:marLeft w:val="0"/>
      <w:marRight w:val="0"/>
      <w:marTop w:val="0"/>
      <w:marBottom w:val="0"/>
      <w:divBdr>
        <w:top w:val="none" w:sz="0" w:space="0" w:color="auto"/>
        <w:left w:val="none" w:sz="0" w:space="0" w:color="auto"/>
        <w:bottom w:val="none" w:sz="0" w:space="0" w:color="auto"/>
        <w:right w:val="none" w:sz="0" w:space="0" w:color="auto"/>
      </w:divBdr>
    </w:div>
    <w:div w:id="616527222">
      <w:marLeft w:val="0"/>
      <w:marRight w:val="0"/>
      <w:marTop w:val="0"/>
      <w:marBottom w:val="0"/>
      <w:divBdr>
        <w:top w:val="none" w:sz="0" w:space="0" w:color="auto"/>
        <w:left w:val="none" w:sz="0" w:space="0" w:color="auto"/>
        <w:bottom w:val="none" w:sz="0" w:space="0" w:color="auto"/>
        <w:right w:val="none" w:sz="0" w:space="0" w:color="auto"/>
      </w:divBdr>
    </w:div>
    <w:div w:id="616527223">
      <w:marLeft w:val="0"/>
      <w:marRight w:val="0"/>
      <w:marTop w:val="0"/>
      <w:marBottom w:val="0"/>
      <w:divBdr>
        <w:top w:val="none" w:sz="0" w:space="0" w:color="auto"/>
        <w:left w:val="none" w:sz="0" w:space="0" w:color="auto"/>
        <w:bottom w:val="none" w:sz="0" w:space="0" w:color="auto"/>
        <w:right w:val="none" w:sz="0" w:space="0" w:color="auto"/>
      </w:divBdr>
    </w:div>
    <w:div w:id="616527225">
      <w:marLeft w:val="0"/>
      <w:marRight w:val="0"/>
      <w:marTop w:val="0"/>
      <w:marBottom w:val="0"/>
      <w:divBdr>
        <w:top w:val="none" w:sz="0" w:space="0" w:color="auto"/>
        <w:left w:val="none" w:sz="0" w:space="0" w:color="auto"/>
        <w:bottom w:val="none" w:sz="0" w:space="0" w:color="auto"/>
        <w:right w:val="none" w:sz="0" w:space="0" w:color="auto"/>
      </w:divBdr>
    </w:div>
    <w:div w:id="616527226">
      <w:marLeft w:val="0"/>
      <w:marRight w:val="0"/>
      <w:marTop w:val="0"/>
      <w:marBottom w:val="0"/>
      <w:divBdr>
        <w:top w:val="none" w:sz="0" w:space="0" w:color="auto"/>
        <w:left w:val="none" w:sz="0" w:space="0" w:color="auto"/>
        <w:bottom w:val="none" w:sz="0" w:space="0" w:color="auto"/>
        <w:right w:val="none" w:sz="0" w:space="0" w:color="auto"/>
      </w:divBdr>
    </w:div>
    <w:div w:id="616527227">
      <w:marLeft w:val="0"/>
      <w:marRight w:val="0"/>
      <w:marTop w:val="0"/>
      <w:marBottom w:val="0"/>
      <w:divBdr>
        <w:top w:val="none" w:sz="0" w:space="0" w:color="auto"/>
        <w:left w:val="none" w:sz="0" w:space="0" w:color="auto"/>
        <w:bottom w:val="none" w:sz="0" w:space="0" w:color="auto"/>
        <w:right w:val="none" w:sz="0" w:space="0" w:color="auto"/>
      </w:divBdr>
    </w:div>
    <w:div w:id="616527228">
      <w:marLeft w:val="0"/>
      <w:marRight w:val="0"/>
      <w:marTop w:val="0"/>
      <w:marBottom w:val="0"/>
      <w:divBdr>
        <w:top w:val="none" w:sz="0" w:space="0" w:color="auto"/>
        <w:left w:val="none" w:sz="0" w:space="0" w:color="auto"/>
        <w:bottom w:val="none" w:sz="0" w:space="0" w:color="auto"/>
        <w:right w:val="none" w:sz="0" w:space="0" w:color="auto"/>
      </w:divBdr>
    </w:div>
    <w:div w:id="616527229">
      <w:marLeft w:val="0"/>
      <w:marRight w:val="0"/>
      <w:marTop w:val="0"/>
      <w:marBottom w:val="0"/>
      <w:divBdr>
        <w:top w:val="none" w:sz="0" w:space="0" w:color="auto"/>
        <w:left w:val="none" w:sz="0" w:space="0" w:color="auto"/>
        <w:bottom w:val="none" w:sz="0" w:space="0" w:color="auto"/>
        <w:right w:val="none" w:sz="0" w:space="0" w:color="auto"/>
      </w:divBdr>
    </w:div>
    <w:div w:id="616527230">
      <w:marLeft w:val="0"/>
      <w:marRight w:val="0"/>
      <w:marTop w:val="0"/>
      <w:marBottom w:val="0"/>
      <w:divBdr>
        <w:top w:val="none" w:sz="0" w:space="0" w:color="auto"/>
        <w:left w:val="none" w:sz="0" w:space="0" w:color="auto"/>
        <w:bottom w:val="none" w:sz="0" w:space="0" w:color="auto"/>
        <w:right w:val="none" w:sz="0" w:space="0" w:color="auto"/>
      </w:divBdr>
      <w:divsChild>
        <w:div w:id="616527237">
          <w:marLeft w:val="0"/>
          <w:marRight w:val="0"/>
          <w:marTop w:val="0"/>
          <w:marBottom w:val="0"/>
          <w:divBdr>
            <w:top w:val="none" w:sz="0" w:space="0" w:color="auto"/>
            <w:left w:val="none" w:sz="0" w:space="0" w:color="auto"/>
            <w:bottom w:val="none" w:sz="0" w:space="0" w:color="auto"/>
            <w:right w:val="none" w:sz="0" w:space="0" w:color="auto"/>
          </w:divBdr>
        </w:div>
      </w:divsChild>
    </w:div>
    <w:div w:id="616527231">
      <w:marLeft w:val="0"/>
      <w:marRight w:val="0"/>
      <w:marTop w:val="0"/>
      <w:marBottom w:val="0"/>
      <w:divBdr>
        <w:top w:val="none" w:sz="0" w:space="0" w:color="auto"/>
        <w:left w:val="none" w:sz="0" w:space="0" w:color="auto"/>
        <w:bottom w:val="none" w:sz="0" w:space="0" w:color="auto"/>
        <w:right w:val="none" w:sz="0" w:space="0" w:color="auto"/>
      </w:divBdr>
      <w:divsChild>
        <w:div w:id="616527224">
          <w:marLeft w:val="0"/>
          <w:marRight w:val="0"/>
          <w:marTop w:val="75"/>
          <w:marBottom w:val="0"/>
          <w:divBdr>
            <w:top w:val="none" w:sz="0" w:space="0" w:color="auto"/>
            <w:left w:val="none" w:sz="0" w:space="0" w:color="auto"/>
            <w:bottom w:val="none" w:sz="0" w:space="0" w:color="auto"/>
            <w:right w:val="none" w:sz="0" w:space="0" w:color="auto"/>
          </w:divBdr>
        </w:div>
      </w:divsChild>
    </w:div>
    <w:div w:id="616527232">
      <w:marLeft w:val="0"/>
      <w:marRight w:val="0"/>
      <w:marTop w:val="0"/>
      <w:marBottom w:val="0"/>
      <w:divBdr>
        <w:top w:val="none" w:sz="0" w:space="0" w:color="auto"/>
        <w:left w:val="none" w:sz="0" w:space="0" w:color="auto"/>
        <w:bottom w:val="none" w:sz="0" w:space="0" w:color="auto"/>
        <w:right w:val="none" w:sz="0" w:space="0" w:color="auto"/>
      </w:divBdr>
      <w:divsChild>
        <w:div w:id="616527233">
          <w:marLeft w:val="0"/>
          <w:marRight w:val="0"/>
          <w:marTop w:val="0"/>
          <w:marBottom w:val="0"/>
          <w:divBdr>
            <w:top w:val="none" w:sz="0" w:space="0" w:color="auto"/>
            <w:left w:val="none" w:sz="0" w:space="0" w:color="auto"/>
            <w:bottom w:val="none" w:sz="0" w:space="0" w:color="auto"/>
            <w:right w:val="none" w:sz="0" w:space="0" w:color="auto"/>
          </w:divBdr>
        </w:div>
      </w:divsChild>
    </w:div>
    <w:div w:id="616527235">
      <w:marLeft w:val="0"/>
      <w:marRight w:val="0"/>
      <w:marTop w:val="0"/>
      <w:marBottom w:val="0"/>
      <w:divBdr>
        <w:top w:val="none" w:sz="0" w:space="0" w:color="auto"/>
        <w:left w:val="none" w:sz="0" w:space="0" w:color="auto"/>
        <w:bottom w:val="none" w:sz="0" w:space="0" w:color="auto"/>
        <w:right w:val="none" w:sz="0" w:space="0" w:color="auto"/>
      </w:divBdr>
    </w:div>
    <w:div w:id="616527236">
      <w:marLeft w:val="0"/>
      <w:marRight w:val="0"/>
      <w:marTop w:val="0"/>
      <w:marBottom w:val="0"/>
      <w:divBdr>
        <w:top w:val="none" w:sz="0" w:space="0" w:color="auto"/>
        <w:left w:val="none" w:sz="0" w:space="0" w:color="auto"/>
        <w:bottom w:val="none" w:sz="0" w:space="0" w:color="auto"/>
        <w:right w:val="none" w:sz="0" w:space="0" w:color="auto"/>
      </w:divBdr>
    </w:div>
    <w:div w:id="616527238">
      <w:marLeft w:val="0"/>
      <w:marRight w:val="0"/>
      <w:marTop w:val="0"/>
      <w:marBottom w:val="0"/>
      <w:divBdr>
        <w:top w:val="none" w:sz="0" w:space="0" w:color="auto"/>
        <w:left w:val="none" w:sz="0" w:space="0" w:color="auto"/>
        <w:bottom w:val="none" w:sz="0" w:space="0" w:color="auto"/>
        <w:right w:val="none" w:sz="0" w:space="0" w:color="auto"/>
      </w:divBdr>
    </w:div>
    <w:div w:id="616527239">
      <w:marLeft w:val="0"/>
      <w:marRight w:val="0"/>
      <w:marTop w:val="0"/>
      <w:marBottom w:val="0"/>
      <w:divBdr>
        <w:top w:val="none" w:sz="0" w:space="0" w:color="auto"/>
        <w:left w:val="none" w:sz="0" w:space="0" w:color="auto"/>
        <w:bottom w:val="none" w:sz="0" w:space="0" w:color="auto"/>
        <w:right w:val="none" w:sz="0" w:space="0" w:color="auto"/>
      </w:divBdr>
    </w:div>
    <w:div w:id="616527241">
      <w:marLeft w:val="0"/>
      <w:marRight w:val="0"/>
      <w:marTop w:val="0"/>
      <w:marBottom w:val="0"/>
      <w:divBdr>
        <w:top w:val="none" w:sz="0" w:space="0" w:color="auto"/>
        <w:left w:val="none" w:sz="0" w:space="0" w:color="auto"/>
        <w:bottom w:val="none" w:sz="0" w:space="0" w:color="auto"/>
        <w:right w:val="none" w:sz="0" w:space="0" w:color="auto"/>
      </w:divBdr>
    </w:div>
    <w:div w:id="616527242">
      <w:marLeft w:val="0"/>
      <w:marRight w:val="0"/>
      <w:marTop w:val="0"/>
      <w:marBottom w:val="0"/>
      <w:divBdr>
        <w:top w:val="none" w:sz="0" w:space="0" w:color="auto"/>
        <w:left w:val="none" w:sz="0" w:space="0" w:color="auto"/>
        <w:bottom w:val="none" w:sz="0" w:space="0" w:color="auto"/>
        <w:right w:val="none" w:sz="0" w:space="0" w:color="auto"/>
      </w:divBdr>
    </w:div>
    <w:div w:id="616527243">
      <w:marLeft w:val="0"/>
      <w:marRight w:val="0"/>
      <w:marTop w:val="0"/>
      <w:marBottom w:val="0"/>
      <w:divBdr>
        <w:top w:val="none" w:sz="0" w:space="0" w:color="auto"/>
        <w:left w:val="none" w:sz="0" w:space="0" w:color="auto"/>
        <w:bottom w:val="none" w:sz="0" w:space="0" w:color="auto"/>
        <w:right w:val="none" w:sz="0" w:space="0" w:color="auto"/>
      </w:divBdr>
      <w:divsChild>
        <w:div w:id="616527234">
          <w:marLeft w:val="0"/>
          <w:marRight w:val="0"/>
          <w:marTop w:val="75"/>
          <w:marBottom w:val="0"/>
          <w:divBdr>
            <w:top w:val="none" w:sz="0" w:space="0" w:color="auto"/>
            <w:left w:val="none" w:sz="0" w:space="0" w:color="auto"/>
            <w:bottom w:val="none" w:sz="0" w:space="0" w:color="auto"/>
            <w:right w:val="none" w:sz="0" w:space="0" w:color="auto"/>
          </w:divBdr>
        </w:div>
      </w:divsChild>
    </w:div>
    <w:div w:id="616527244">
      <w:marLeft w:val="0"/>
      <w:marRight w:val="0"/>
      <w:marTop w:val="0"/>
      <w:marBottom w:val="0"/>
      <w:divBdr>
        <w:top w:val="none" w:sz="0" w:space="0" w:color="auto"/>
        <w:left w:val="none" w:sz="0" w:space="0" w:color="auto"/>
        <w:bottom w:val="none" w:sz="0" w:space="0" w:color="auto"/>
        <w:right w:val="none" w:sz="0" w:space="0" w:color="auto"/>
      </w:divBdr>
    </w:div>
    <w:div w:id="616527245">
      <w:marLeft w:val="0"/>
      <w:marRight w:val="0"/>
      <w:marTop w:val="0"/>
      <w:marBottom w:val="0"/>
      <w:divBdr>
        <w:top w:val="none" w:sz="0" w:space="0" w:color="auto"/>
        <w:left w:val="none" w:sz="0" w:space="0" w:color="auto"/>
        <w:bottom w:val="none" w:sz="0" w:space="0" w:color="auto"/>
        <w:right w:val="none" w:sz="0" w:space="0" w:color="auto"/>
      </w:divBdr>
    </w:div>
    <w:div w:id="616527246">
      <w:marLeft w:val="0"/>
      <w:marRight w:val="0"/>
      <w:marTop w:val="0"/>
      <w:marBottom w:val="0"/>
      <w:divBdr>
        <w:top w:val="none" w:sz="0" w:space="0" w:color="auto"/>
        <w:left w:val="none" w:sz="0" w:space="0" w:color="auto"/>
        <w:bottom w:val="none" w:sz="0" w:space="0" w:color="auto"/>
        <w:right w:val="none" w:sz="0" w:space="0" w:color="auto"/>
      </w:divBdr>
    </w:div>
    <w:div w:id="616527247">
      <w:marLeft w:val="0"/>
      <w:marRight w:val="0"/>
      <w:marTop w:val="0"/>
      <w:marBottom w:val="0"/>
      <w:divBdr>
        <w:top w:val="none" w:sz="0" w:space="0" w:color="auto"/>
        <w:left w:val="none" w:sz="0" w:space="0" w:color="auto"/>
        <w:bottom w:val="none" w:sz="0" w:space="0" w:color="auto"/>
        <w:right w:val="none" w:sz="0" w:space="0" w:color="auto"/>
      </w:divBdr>
      <w:divsChild>
        <w:div w:id="616527240">
          <w:marLeft w:val="0"/>
          <w:marRight w:val="0"/>
          <w:marTop w:val="0"/>
          <w:marBottom w:val="0"/>
          <w:divBdr>
            <w:top w:val="none" w:sz="0" w:space="0" w:color="auto"/>
            <w:left w:val="none" w:sz="0" w:space="0" w:color="auto"/>
            <w:bottom w:val="none" w:sz="0" w:space="0" w:color="auto"/>
            <w:right w:val="none" w:sz="0" w:space="0" w:color="auto"/>
          </w:divBdr>
        </w:div>
      </w:divsChild>
    </w:div>
    <w:div w:id="616527248">
      <w:marLeft w:val="0"/>
      <w:marRight w:val="0"/>
      <w:marTop w:val="0"/>
      <w:marBottom w:val="0"/>
      <w:divBdr>
        <w:top w:val="none" w:sz="0" w:space="0" w:color="auto"/>
        <w:left w:val="none" w:sz="0" w:space="0" w:color="auto"/>
        <w:bottom w:val="none" w:sz="0" w:space="0" w:color="auto"/>
        <w:right w:val="none" w:sz="0" w:space="0" w:color="auto"/>
      </w:divBdr>
    </w:div>
    <w:div w:id="616527249">
      <w:marLeft w:val="0"/>
      <w:marRight w:val="0"/>
      <w:marTop w:val="0"/>
      <w:marBottom w:val="0"/>
      <w:divBdr>
        <w:top w:val="none" w:sz="0" w:space="0" w:color="auto"/>
        <w:left w:val="none" w:sz="0" w:space="0" w:color="auto"/>
        <w:bottom w:val="none" w:sz="0" w:space="0" w:color="auto"/>
        <w:right w:val="none" w:sz="0" w:space="0" w:color="auto"/>
      </w:divBdr>
    </w:div>
    <w:div w:id="616527250">
      <w:marLeft w:val="0"/>
      <w:marRight w:val="0"/>
      <w:marTop w:val="0"/>
      <w:marBottom w:val="0"/>
      <w:divBdr>
        <w:top w:val="none" w:sz="0" w:space="0" w:color="auto"/>
        <w:left w:val="none" w:sz="0" w:space="0" w:color="auto"/>
        <w:bottom w:val="none" w:sz="0" w:space="0" w:color="auto"/>
        <w:right w:val="none" w:sz="0" w:space="0" w:color="auto"/>
      </w:divBdr>
    </w:div>
    <w:div w:id="616527251">
      <w:marLeft w:val="0"/>
      <w:marRight w:val="0"/>
      <w:marTop w:val="0"/>
      <w:marBottom w:val="0"/>
      <w:divBdr>
        <w:top w:val="none" w:sz="0" w:space="0" w:color="auto"/>
        <w:left w:val="none" w:sz="0" w:space="0" w:color="auto"/>
        <w:bottom w:val="none" w:sz="0" w:space="0" w:color="auto"/>
        <w:right w:val="none" w:sz="0" w:space="0" w:color="auto"/>
      </w:divBdr>
    </w:div>
    <w:div w:id="616527252">
      <w:marLeft w:val="0"/>
      <w:marRight w:val="0"/>
      <w:marTop w:val="0"/>
      <w:marBottom w:val="0"/>
      <w:divBdr>
        <w:top w:val="none" w:sz="0" w:space="0" w:color="auto"/>
        <w:left w:val="none" w:sz="0" w:space="0" w:color="auto"/>
        <w:bottom w:val="none" w:sz="0" w:space="0" w:color="auto"/>
        <w:right w:val="none" w:sz="0" w:space="0" w:color="auto"/>
      </w:divBdr>
    </w:div>
    <w:div w:id="616527253">
      <w:marLeft w:val="0"/>
      <w:marRight w:val="0"/>
      <w:marTop w:val="0"/>
      <w:marBottom w:val="0"/>
      <w:divBdr>
        <w:top w:val="none" w:sz="0" w:space="0" w:color="auto"/>
        <w:left w:val="none" w:sz="0" w:space="0" w:color="auto"/>
        <w:bottom w:val="none" w:sz="0" w:space="0" w:color="auto"/>
        <w:right w:val="none" w:sz="0" w:space="0" w:color="auto"/>
      </w:divBdr>
    </w:div>
    <w:div w:id="616527254">
      <w:marLeft w:val="0"/>
      <w:marRight w:val="0"/>
      <w:marTop w:val="0"/>
      <w:marBottom w:val="0"/>
      <w:divBdr>
        <w:top w:val="none" w:sz="0" w:space="0" w:color="auto"/>
        <w:left w:val="none" w:sz="0" w:space="0" w:color="auto"/>
        <w:bottom w:val="none" w:sz="0" w:space="0" w:color="auto"/>
        <w:right w:val="none" w:sz="0" w:space="0" w:color="auto"/>
      </w:divBdr>
    </w:div>
    <w:div w:id="616527255">
      <w:marLeft w:val="0"/>
      <w:marRight w:val="0"/>
      <w:marTop w:val="0"/>
      <w:marBottom w:val="0"/>
      <w:divBdr>
        <w:top w:val="none" w:sz="0" w:space="0" w:color="auto"/>
        <w:left w:val="none" w:sz="0" w:space="0" w:color="auto"/>
        <w:bottom w:val="none" w:sz="0" w:space="0" w:color="auto"/>
        <w:right w:val="none" w:sz="0" w:space="0" w:color="auto"/>
      </w:divBdr>
    </w:div>
    <w:div w:id="616527256">
      <w:marLeft w:val="0"/>
      <w:marRight w:val="0"/>
      <w:marTop w:val="0"/>
      <w:marBottom w:val="0"/>
      <w:divBdr>
        <w:top w:val="none" w:sz="0" w:space="0" w:color="auto"/>
        <w:left w:val="none" w:sz="0" w:space="0" w:color="auto"/>
        <w:bottom w:val="none" w:sz="0" w:space="0" w:color="auto"/>
        <w:right w:val="none" w:sz="0" w:space="0" w:color="auto"/>
      </w:divBdr>
    </w:div>
    <w:div w:id="616527257">
      <w:marLeft w:val="0"/>
      <w:marRight w:val="0"/>
      <w:marTop w:val="0"/>
      <w:marBottom w:val="0"/>
      <w:divBdr>
        <w:top w:val="none" w:sz="0" w:space="0" w:color="auto"/>
        <w:left w:val="none" w:sz="0" w:space="0" w:color="auto"/>
        <w:bottom w:val="none" w:sz="0" w:space="0" w:color="auto"/>
        <w:right w:val="none" w:sz="0" w:space="0" w:color="auto"/>
      </w:divBdr>
    </w:div>
    <w:div w:id="616527258">
      <w:marLeft w:val="0"/>
      <w:marRight w:val="0"/>
      <w:marTop w:val="0"/>
      <w:marBottom w:val="0"/>
      <w:divBdr>
        <w:top w:val="none" w:sz="0" w:space="0" w:color="auto"/>
        <w:left w:val="none" w:sz="0" w:space="0" w:color="auto"/>
        <w:bottom w:val="none" w:sz="0" w:space="0" w:color="auto"/>
        <w:right w:val="none" w:sz="0" w:space="0" w:color="auto"/>
      </w:divBdr>
    </w:div>
    <w:div w:id="616527259">
      <w:marLeft w:val="0"/>
      <w:marRight w:val="0"/>
      <w:marTop w:val="0"/>
      <w:marBottom w:val="0"/>
      <w:divBdr>
        <w:top w:val="none" w:sz="0" w:space="0" w:color="auto"/>
        <w:left w:val="none" w:sz="0" w:space="0" w:color="auto"/>
        <w:bottom w:val="none" w:sz="0" w:space="0" w:color="auto"/>
        <w:right w:val="none" w:sz="0" w:space="0" w:color="auto"/>
      </w:divBdr>
    </w:div>
    <w:div w:id="616527260">
      <w:marLeft w:val="0"/>
      <w:marRight w:val="0"/>
      <w:marTop w:val="0"/>
      <w:marBottom w:val="0"/>
      <w:divBdr>
        <w:top w:val="none" w:sz="0" w:space="0" w:color="auto"/>
        <w:left w:val="none" w:sz="0" w:space="0" w:color="auto"/>
        <w:bottom w:val="none" w:sz="0" w:space="0" w:color="auto"/>
        <w:right w:val="none" w:sz="0" w:space="0" w:color="auto"/>
      </w:divBdr>
    </w:div>
    <w:div w:id="616527261">
      <w:marLeft w:val="0"/>
      <w:marRight w:val="0"/>
      <w:marTop w:val="0"/>
      <w:marBottom w:val="0"/>
      <w:divBdr>
        <w:top w:val="none" w:sz="0" w:space="0" w:color="auto"/>
        <w:left w:val="none" w:sz="0" w:space="0" w:color="auto"/>
        <w:bottom w:val="none" w:sz="0" w:space="0" w:color="auto"/>
        <w:right w:val="none" w:sz="0" w:space="0" w:color="auto"/>
      </w:divBdr>
    </w:div>
    <w:div w:id="616527262">
      <w:marLeft w:val="0"/>
      <w:marRight w:val="0"/>
      <w:marTop w:val="0"/>
      <w:marBottom w:val="0"/>
      <w:divBdr>
        <w:top w:val="none" w:sz="0" w:space="0" w:color="auto"/>
        <w:left w:val="none" w:sz="0" w:space="0" w:color="auto"/>
        <w:bottom w:val="none" w:sz="0" w:space="0" w:color="auto"/>
        <w:right w:val="none" w:sz="0" w:space="0" w:color="auto"/>
      </w:divBdr>
    </w:div>
    <w:div w:id="616527263">
      <w:marLeft w:val="0"/>
      <w:marRight w:val="0"/>
      <w:marTop w:val="0"/>
      <w:marBottom w:val="0"/>
      <w:divBdr>
        <w:top w:val="none" w:sz="0" w:space="0" w:color="auto"/>
        <w:left w:val="none" w:sz="0" w:space="0" w:color="auto"/>
        <w:bottom w:val="none" w:sz="0" w:space="0" w:color="auto"/>
        <w:right w:val="none" w:sz="0" w:space="0" w:color="auto"/>
      </w:divBdr>
    </w:div>
    <w:div w:id="151029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30876</TotalTime>
  <Pages>1</Pages>
  <Words>274</Words>
  <Characters>1565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322</cp:revision>
  <cp:lastPrinted>2022-06-03T09:54:00Z</cp:lastPrinted>
  <dcterms:created xsi:type="dcterms:W3CDTF">2018-05-25T08:38:00Z</dcterms:created>
  <dcterms:modified xsi:type="dcterms:W3CDTF">2022-09-30T07:18:00Z</dcterms:modified>
</cp:coreProperties>
</file>